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64F">
        <w:rPr>
          <w:sz w:val="28"/>
          <w:szCs w:val="28"/>
        </w:rPr>
        <w:t>28</w:t>
      </w:r>
      <w:r w:rsidR="005D1529">
        <w:rPr>
          <w:sz w:val="28"/>
          <w:szCs w:val="28"/>
        </w:rPr>
        <w:t>.</w:t>
      </w:r>
      <w:r w:rsidR="0088353D">
        <w:rPr>
          <w:sz w:val="28"/>
          <w:szCs w:val="28"/>
        </w:rPr>
        <w:t>11</w:t>
      </w:r>
      <w:r w:rsidR="005D1529">
        <w:rPr>
          <w:sz w:val="28"/>
          <w:szCs w:val="28"/>
        </w:rPr>
        <w:t>.20</w:t>
      </w:r>
      <w:r w:rsidR="0088353D">
        <w:rPr>
          <w:sz w:val="28"/>
          <w:szCs w:val="28"/>
        </w:rPr>
        <w:t>2</w:t>
      </w:r>
      <w:r w:rsidR="00FC764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с. Зеньковка                     </w:t>
      </w:r>
      <w:r w:rsidR="00FC764F">
        <w:rPr>
          <w:sz w:val="28"/>
          <w:szCs w:val="28"/>
        </w:rPr>
        <w:t xml:space="preserve">                           № 30</w:t>
      </w:r>
    </w:p>
    <w:p w:rsidR="00FC764F" w:rsidRDefault="00FC764F" w:rsidP="00C6391F">
      <w:pPr>
        <w:rPr>
          <w:sz w:val="28"/>
          <w:szCs w:val="28"/>
        </w:rPr>
      </w:pPr>
    </w:p>
    <w:p w:rsidR="001648D2" w:rsidRDefault="00C6391F" w:rsidP="00C639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10.11.2015                                                                             № 30 «</w:t>
      </w:r>
      <w:r w:rsidR="001648D2">
        <w:rPr>
          <w:sz w:val="28"/>
          <w:szCs w:val="28"/>
        </w:rPr>
        <w:t xml:space="preserve">Об утверждении </w:t>
      </w:r>
      <w:proofErr w:type="gramStart"/>
      <w:r w:rsidR="001648D2">
        <w:rPr>
          <w:sz w:val="28"/>
          <w:szCs w:val="28"/>
        </w:rPr>
        <w:t>муниципальной</w:t>
      </w:r>
      <w:proofErr w:type="gramEnd"/>
      <w:r w:rsidR="001648D2">
        <w:rPr>
          <w:sz w:val="28"/>
          <w:szCs w:val="28"/>
        </w:rPr>
        <w:t xml:space="preserve"> целевой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 «Развитие улично-дорожной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на территории Зеньковского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на 2016-202</w:t>
      </w:r>
      <w:r w:rsidR="0088353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1648D2" w:rsidRDefault="001648D2" w:rsidP="001648D2"/>
    <w:p w:rsidR="001648D2" w:rsidRDefault="001648D2" w:rsidP="001648D2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Зеньковского сельсовета </w:t>
      </w:r>
    </w:p>
    <w:p w:rsidR="001648D2" w:rsidRDefault="001648D2" w:rsidP="001648D2">
      <w:pPr>
        <w:shd w:val="clear" w:color="auto" w:fill="FFFFFF"/>
        <w:tabs>
          <w:tab w:val="left" w:leader="underscore" w:pos="7123"/>
        </w:tabs>
        <w:ind w:right="1536"/>
        <w:jc w:val="both"/>
        <w:rPr>
          <w:color w:val="000000"/>
          <w:spacing w:val="-1"/>
          <w:sz w:val="28"/>
          <w:szCs w:val="28"/>
        </w:rPr>
      </w:pPr>
    </w:p>
    <w:p w:rsidR="001648D2" w:rsidRDefault="001648D2" w:rsidP="001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391F">
        <w:rPr>
          <w:sz w:val="28"/>
          <w:szCs w:val="28"/>
        </w:rPr>
        <w:t>Внести изменения в постановление № 30 от 10.11.2015:</w:t>
      </w:r>
    </w:p>
    <w:p w:rsidR="00C6391F" w:rsidRP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программы изложить:</w:t>
      </w:r>
    </w:p>
    <w:p w:rsidR="00C6391F" w:rsidRDefault="001648D2" w:rsidP="00C6391F">
      <w:pPr>
        <w:jc w:val="both"/>
        <w:rPr>
          <w:sz w:val="28"/>
          <w:szCs w:val="28"/>
        </w:rPr>
      </w:pPr>
      <w:r w:rsidRPr="00C6391F">
        <w:rPr>
          <w:sz w:val="28"/>
          <w:szCs w:val="28"/>
        </w:rPr>
        <w:t xml:space="preserve"> «Развитие улично-дорожной сети на территории Зеньковского сельсовета».</w:t>
      </w:r>
    </w:p>
    <w:p w:rsidR="00C53467" w:rsidRDefault="00C53467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раздел  программы «Объёмы и источники финансирования</w:t>
      </w:r>
      <w:r w:rsidR="001B203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»: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 w:rsidRPr="00972193">
        <w:rPr>
          <w:rFonts w:ascii="Times New Roman" w:hAnsi="Times New Roman" w:cs="Times New Roman"/>
          <w:szCs w:val="28"/>
        </w:rPr>
        <w:t>2016 г</w:t>
      </w:r>
      <w:r>
        <w:rPr>
          <w:rFonts w:ascii="Times New Roman" w:hAnsi="Times New Roman" w:cs="Times New Roman"/>
          <w:szCs w:val="28"/>
        </w:rPr>
        <w:t>од</w:t>
      </w:r>
      <w:r w:rsidRPr="00972193">
        <w:rPr>
          <w:rFonts w:ascii="Times New Roman" w:hAnsi="Times New Roman" w:cs="Times New Roman"/>
          <w:szCs w:val="28"/>
        </w:rPr>
        <w:t xml:space="preserve"> – 598,1 тыс</w:t>
      </w:r>
      <w:proofErr w:type="gramStart"/>
      <w:r w:rsidRPr="00972193">
        <w:rPr>
          <w:rFonts w:ascii="Times New Roman" w:hAnsi="Times New Roman" w:cs="Times New Roman"/>
          <w:szCs w:val="28"/>
        </w:rPr>
        <w:t>.р</w:t>
      </w:r>
      <w:proofErr w:type="gramEnd"/>
      <w:r w:rsidRPr="00972193">
        <w:rPr>
          <w:rFonts w:ascii="Times New Roman" w:hAnsi="Times New Roman" w:cs="Times New Roman"/>
          <w:szCs w:val="28"/>
        </w:rPr>
        <w:t>уб.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2017 год</w:t>
      </w:r>
      <w:r w:rsidRPr="00972193">
        <w:rPr>
          <w:rFonts w:ascii="Times New Roman" w:hAnsi="Times New Roman" w:cs="Times New Roman"/>
          <w:szCs w:val="28"/>
        </w:rPr>
        <w:t xml:space="preserve"> –738,300 тыс. рублей 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2018 год</w:t>
      </w:r>
      <w:r w:rsidRPr="00972193">
        <w:rPr>
          <w:rFonts w:ascii="Times New Roman" w:hAnsi="Times New Roman" w:cs="Times New Roman"/>
          <w:szCs w:val="28"/>
        </w:rPr>
        <w:t xml:space="preserve"> – 373,600 тыс. рублей, 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2019 год - </w:t>
      </w:r>
      <w:r w:rsidRPr="00972193">
        <w:rPr>
          <w:rFonts w:ascii="Times New Roman" w:hAnsi="Times New Roman" w:cs="Times New Roman"/>
          <w:szCs w:val="28"/>
        </w:rPr>
        <w:t>445,368 тыс. рублей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 год</w:t>
      </w:r>
      <w:r w:rsidRPr="00972193">
        <w:rPr>
          <w:rFonts w:ascii="Times New Roman" w:hAnsi="Times New Roman" w:cs="Times New Roman"/>
          <w:szCs w:val="28"/>
        </w:rPr>
        <w:t xml:space="preserve"> -  464,283 тыс. рублей.</w:t>
      </w:r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2021 год – 443,465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2022 год – </w:t>
      </w:r>
      <w:r w:rsidR="00FC764F">
        <w:rPr>
          <w:sz w:val="28"/>
          <w:szCs w:val="28"/>
        </w:rPr>
        <w:t>996,671</w:t>
      </w:r>
      <w:r w:rsidRPr="00C53467">
        <w:rPr>
          <w:sz w:val="28"/>
          <w:szCs w:val="28"/>
        </w:rPr>
        <w:t xml:space="preserve">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Default="00FC764F" w:rsidP="00C53467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576,548</w:t>
      </w:r>
      <w:r w:rsidR="00C53467" w:rsidRPr="00C53467">
        <w:rPr>
          <w:sz w:val="28"/>
          <w:szCs w:val="28"/>
        </w:rPr>
        <w:t xml:space="preserve"> </w:t>
      </w:r>
      <w:proofErr w:type="spellStart"/>
      <w:r w:rsidR="00C53467" w:rsidRPr="00C53467">
        <w:rPr>
          <w:sz w:val="28"/>
          <w:szCs w:val="28"/>
        </w:rPr>
        <w:t>тыс</w:t>
      </w:r>
      <w:proofErr w:type="gramStart"/>
      <w:r w:rsidR="00C53467" w:rsidRPr="00C53467">
        <w:rPr>
          <w:sz w:val="28"/>
          <w:szCs w:val="28"/>
        </w:rPr>
        <w:t>.р</w:t>
      </w:r>
      <w:proofErr w:type="gramEnd"/>
      <w:r w:rsidR="00C53467" w:rsidRPr="00C53467">
        <w:rPr>
          <w:sz w:val="28"/>
          <w:szCs w:val="28"/>
        </w:rPr>
        <w:t>уб</w:t>
      </w:r>
      <w:proofErr w:type="spellEnd"/>
    </w:p>
    <w:p w:rsidR="00FC764F" w:rsidRDefault="00FC764F" w:rsidP="00C5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623,895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FC764F" w:rsidRPr="00C53467" w:rsidRDefault="00FC764F" w:rsidP="00C5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685,539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53467" w:rsidRPr="00C53467" w:rsidRDefault="00C53467" w:rsidP="00C6391F">
      <w:pPr>
        <w:jc w:val="both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Обнародовать настоящее постановление на информационном стенде в здании администрации сельсовета.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Pr="005D2053" w:rsidRDefault="001648D2" w:rsidP="001648D2">
      <w:pPr>
        <w:ind w:firstLine="708"/>
        <w:jc w:val="right"/>
      </w:pPr>
      <w:r>
        <w:rPr>
          <w:sz w:val="28"/>
          <w:szCs w:val="28"/>
        </w:rPr>
        <w:t>Н.В.Полунина</w:t>
      </w:r>
    </w:p>
    <w:p w:rsidR="001648D2" w:rsidRPr="009E5B76" w:rsidRDefault="001648D2" w:rsidP="001648D2"/>
    <w:p w:rsidR="001648D2" w:rsidRDefault="001648D2" w:rsidP="00972193"/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Утверждена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Постановлением администрации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Зеньковского сельсовета от10.11.20215</w:t>
      </w:r>
    </w:p>
    <w:p w:rsidR="00566BC7" w:rsidRDefault="00566BC7" w:rsidP="00566BC7">
      <w:pPr>
        <w:jc w:val="right"/>
        <w:rPr>
          <w:sz w:val="20"/>
          <w:szCs w:val="20"/>
        </w:rPr>
      </w:pPr>
      <w:proofErr w:type="gramStart"/>
      <w:r w:rsidRPr="000E69D7">
        <w:rPr>
          <w:sz w:val="20"/>
          <w:szCs w:val="20"/>
        </w:rPr>
        <w:t>( с изменениями от 10.11.2020 № 32</w:t>
      </w:r>
      <w:r>
        <w:rPr>
          <w:sz w:val="20"/>
          <w:szCs w:val="20"/>
        </w:rPr>
        <w:t>,</w:t>
      </w:r>
      <w:proofErr w:type="gramEnd"/>
    </w:p>
    <w:p w:rsidR="00566BC7" w:rsidRDefault="00566BC7" w:rsidP="00566B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24.12.2021 № 43, от 28.07.2022 № 20,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28.11.2022 № 30</w:t>
      </w:r>
      <w:r w:rsidRPr="000E69D7">
        <w:rPr>
          <w:sz w:val="20"/>
          <w:szCs w:val="20"/>
        </w:rPr>
        <w:t>)</w:t>
      </w:r>
    </w:p>
    <w:p w:rsidR="00566BC7" w:rsidRPr="000E69D7" w:rsidRDefault="00566BC7" w:rsidP="00566BC7">
      <w:pPr>
        <w:jc w:val="center"/>
        <w:rPr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Муниципальная целевая программа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«Развитие улично-дорожной сети на территории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Зеньковского сельсовета»</w:t>
      </w:r>
    </w:p>
    <w:p w:rsidR="00566BC7" w:rsidRPr="000E69D7" w:rsidRDefault="00566BC7" w:rsidP="00566BC7">
      <w:pPr>
        <w:rPr>
          <w:sz w:val="20"/>
          <w:szCs w:val="20"/>
        </w:rPr>
      </w:pPr>
    </w:p>
    <w:p w:rsidR="00566BC7" w:rsidRPr="000E69D7" w:rsidRDefault="00566BC7" w:rsidP="00566BC7">
      <w:pPr>
        <w:ind w:left="360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Паспорт</w:t>
      </w:r>
    </w:p>
    <w:p w:rsidR="00566BC7" w:rsidRPr="000E69D7" w:rsidRDefault="00566BC7" w:rsidP="00566BC7">
      <w:pPr>
        <w:ind w:left="36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6378"/>
      </w:tblGrid>
      <w:tr w:rsidR="00566BC7" w:rsidRPr="000E69D7" w:rsidTr="00752879">
        <w:trPr>
          <w:trHeight w:val="681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Целевая программа «Развитие улично-дорожной сети на территории Зеньковского сельсовета»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752879">
        <w:trPr>
          <w:trHeight w:val="962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Бюджетный кодекс Российской Федерации,   Федеральный 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69D7">
                <w:rPr>
                  <w:sz w:val="20"/>
                  <w:szCs w:val="20"/>
                </w:rPr>
                <w:t>2007 г</w:t>
              </w:r>
            </w:smartTag>
            <w:r w:rsidRPr="000E69D7">
              <w:rPr>
                <w:sz w:val="20"/>
                <w:szCs w:val="20"/>
              </w:rPr>
              <w:t>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самоуправления»</w:t>
            </w:r>
          </w:p>
        </w:tc>
      </w:tr>
      <w:tr w:rsidR="00566BC7" w:rsidRPr="000E69D7" w:rsidTr="00972193">
        <w:trPr>
          <w:trHeight w:val="451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Муниципальный заказчик Программы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566BC7" w:rsidRPr="000E69D7" w:rsidTr="00752879">
        <w:trPr>
          <w:trHeight w:val="327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972193">
        <w:trPr>
          <w:trHeight w:val="270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566BC7" w:rsidRPr="000E69D7" w:rsidTr="00752879">
        <w:trPr>
          <w:trHeight w:val="980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Цели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Увеличение доли автомобильных дорог, соответствующих нормативным требованиям, устройство и восстановление освещения автомобильных дорог, соответствующих нормативным требованиям.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972193">
        <w:trPr>
          <w:trHeight w:val="732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Задачи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Реализация требований законодательства и иных нормативных правовых актов по вопросу содержания автомобильных дорог для безопасности пассажирских и грузовых перевозок.</w:t>
            </w:r>
          </w:p>
        </w:tc>
      </w:tr>
      <w:tr w:rsidR="00566BC7" w:rsidRPr="000E69D7" w:rsidTr="00752879">
        <w:trPr>
          <w:trHeight w:val="1307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Перечень программ и </w:t>
            </w:r>
          </w:p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основных мероприятий 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Текущий ремонт автомобильных дорог общего пользования  муниципального значения.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Устройство и восстановление освещения автомобильных дорог, соответствующих </w:t>
            </w:r>
            <w:proofErr w:type="gramStart"/>
            <w:r w:rsidRPr="000E69D7">
              <w:rPr>
                <w:sz w:val="20"/>
                <w:szCs w:val="20"/>
              </w:rPr>
              <w:t>нормативным</w:t>
            </w:r>
            <w:proofErr w:type="gramEnd"/>
            <w:r w:rsidRPr="000E69D7">
              <w:rPr>
                <w:sz w:val="20"/>
                <w:szCs w:val="20"/>
              </w:rPr>
              <w:t xml:space="preserve"> требования</w:t>
            </w:r>
          </w:p>
        </w:tc>
      </w:tr>
      <w:tr w:rsidR="00566BC7" w:rsidRPr="000E69D7" w:rsidTr="00972193">
        <w:trPr>
          <w:trHeight w:val="345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Сроки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2016 - 2025 годы</w:t>
            </w:r>
          </w:p>
        </w:tc>
      </w:tr>
      <w:tr w:rsidR="00566BC7" w:rsidRPr="000E69D7" w:rsidTr="00752879">
        <w:trPr>
          <w:trHeight w:val="327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Объемы и источники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Потребность финансового обеспечения программы на 2016-2025 годы</w:t>
            </w:r>
            <w:proofErr w:type="gramStart"/>
            <w:r w:rsidRPr="000E69D7">
              <w:rPr>
                <w:sz w:val="20"/>
                <w:szCs w:val="20"/>
              </w:rPr>
              <w:t xml:space="preserve"> :</w:t>
            </w:r>
            <w:proofErr w:type="gramEnd"/>
          </w:p>
          <w:p w:rsid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 – 598,1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2017 г. –738,300 тыс. рублей 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2018 г. – 373,600 тыс. рублей, 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2019г.-   445,368 тыс. рублей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2020г. -  464,283 тыс. рублей.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2021г. -  443,46 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2022г. – 996,671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-  576,548</w:t>
            </w: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2024г. – 623,</w:t>
            </w: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895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566BC7" w:rsidRDefault="002C6A58" w:rsidP="00972193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2025г. -  685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539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972193" w:rsidRPr="00972193" w:rsidRDefault="00972193" w:rsidP="00972193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BC7" w:rsidRPr="000E69D7" w:rsidTr="00752879">
        <w:trPr>
          <w:trHeight w:val="635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Ожидаемые результаты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результате реализации мероприятий программы намечается снижение доли автомобильных дорог общего пользования, не соответствующих нормативным требованиям.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972193">
        <w:trPr>
          <w:trHeight w:val="703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Организация контроля </w:t>
            </w:r>
            <w:proofErr w:type="gramStart"/>
            <w:r w:rsidRPr="000E69D7">
              <w:rPr>
                <w:sz w:val="20"/>
                <w:szCs w:val="20"/>
              </w:rPr>
              <w:t>за</w:t>
            </w:r>
            <w:proofErr w:type="gramEnd"/>
            <w:r w:rsidRPr="000E69D7">
              <w:rPr>
                <w:sz w:val="20"/>
                <w:szCs w:val="20"/>
              </w:rPr>
              <w:t xml:space="preserve">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исполнением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proofErr w:type="gramStart"/>
            <w:r w:rsidRPr="000E69D7">
              <w:rPr>
                <w:sz w:val="20"/>
                <w:szCs w:val="20"/>
              </w:rPr>
              <w:t>Контроль за</w:t>
            </w:r>
            <w:proofErr w:type="gramEnd"/>
            <w:r w:rsidRPr="000E69D7">
              <w:rPr>
                <w:sz w:val="20"/>
                <w:szCs w:val="20"/>
              </w:rPr>
              <w:t xml:space="preserve"> ходом реализации программы осуществляет администрация Зеньковского сельсовета</w:t>
            </w:r>
          </w:p>
        </w:tc>
      </w:tr>
    </w:tbl>
    <w:p w:rsidR="00566BC7" w:rsidRDefault="00566BC7" w:rsidP="00566BC7">
      <w:pPr>
        <w:jc w:val="center"/>
        <w:rPr>
          <w:b/>
          <w:sz w:val="20"/>
          <w:szCs w:val="20"/>
        </w:rPr>
      </w:pPr>
    </w:p>
    <w:p w:rsidR="00566BC7" w:rsidRDefault="00566BC7" w:rsidP="00566BC7">
      <w:pPr>
        <w:jc w:val="center"/>
        <w:rPr>
          <w:b/>
          <w:sz w:val="20"/>
          <w:szCs w:val="20"/>
        </w:rPr>
      </w:pPr>
    </w:p>
    <w:p w:rsidR="00566BC7" w:rsidRDefault="00566BC7" w:rsidP="00566BC7">
      <w:pPr>
        <w:jc w:val="center"/>
        <w:rPr>
          <w:b/>
          <w:sz w:val="20"/>
          <w:szCs w:val="20"/>
        </w:rPr>
      </w:pPr>
    </w:p>
    <w:p w:rsidR="00566BC7" w:rsidRDefault="00566BC7" w:rsidP="00566BC7">
      <w:pPr>
        <w:jc w:val="center"/>
        <w:rPr>
          <w:b/>
          <w:sz w:val="20"/>
          <w:szCs w:val="20"/>
        </w:rPr>
      </w:pPr>
    </w:p>
    <w:p w:rsidR="00972193" w:rsidRDefault="00972193" w:rsidP="00566BC7">
      <w:pPr>
        <w:jc w:val="center"/>
        <w:rPr>
          <w:b/>
          <w:sz w:val="20"/>
          <w:szCs w:val="20"/>
        </w:rPr>
      </w:pPr>
    </w:p>
    <w:p w:rsidR="00972193" w:rsidRPr="000E69D7" w:rsidRDefault="00972193" w:rsidP="00566BC7">
      <w:pPr>
        <w:jc w:val="center"/>
        <w:rPr>
          <w:b/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</w:t>
      </w:r>
      <w:r w:rsidRPr="000E69D7">
        <w:rPr>
          <w:b/>
          <w:sz w:val="20"/>
          <w:szCs w:val="20"/>
        </w:rPr>
        <w:t>. Введение</w:t>
      </w:r>
    </w:p>
    <w:p w:rsidR="00566BC7" w:rsidRPr="000E69D7" w:rsidRDefault="00566BC7" w:rsidP="00566BC7">
      <w:pPr>
        <w:tabs>
          <w:tab w:val="left" w:pos="8130"/>
        </w:tabs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  Настоящая Программа включает в себя комплекс мероприятий, способствующих повышению надежности и </w:t>
      </w:r>
      <w:proofErr w:type="gramStart"/>
      <w:r w:rsidRPr="000E69D7">
        <w:rPr>
          <w:sz w:val="20"/>
          <w:szCs w:val="20"/>
        </w:rPr>
        <w:t>комфортности</w:t>
      </w:r>
      <w:proofErr w:type="gramEnd"/>
      <w:r w:rsidRPr="000E69D7">
        <w:rPr>
          <w:sz w:val="20"/>
          <w:szCs w:val="20"/>
        </w:rPr>
        <w:t xml:space="preserve"> сельских дорог. </w:t>
      </w:r>
    </w:p>
    <w:p w:rsidR="00566BC7" w:rsidRPr="000E69D7" w:rsidRDefault="00566BC7" w:rsidP="00566BC7">
      <w:pPr>
        <w:tabs>
          <w:tab w:val="left" w:pos="8130"/>
        </w:tabs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  Принятие настоящей Программы позволит перейти к проведению ремонтных работ в нормативных объемах и в течение 2016 - 2025 годов отремонтировать и осветить часть дорог.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II</w:t>
      </w:r>
      <w:r w:rsidRPr="000E69D7">
        <w:rPr>
          <w:b/>
          <w:sz w:val="20"/>
          <w:szCs w:val="20"/>
        </w:rPr>
        <w:t xml:space="preserve">. Содержание, проблемы и обоснование необходимости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их решения программными методами</w:t>
      </w:r>
    </w:p>
    <w:p w:rsidR="00566BC7" w:rsidRPr="000E69D7" w:rsidRDefault="00566BC7" w:rsidP="00566BC7">
      <w:pPr>
        <w:ind w:firstLine="709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Автомобильные дороги являются важнейшей  составной частью транспортной системы поселения. От уровня развития автомобильных дорог во многом зависит решение задач достижения устойчивого экономического роста, улучшение качества жизни населения.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В настоящее время транспортная сеть поселения представлена автомобильными дорогами местного значения общего пользования протяженностью 5 километров, областного значения 2.4 километра. Сложной и серьезной проблемой является состояние  дорог общего пользования. 100 % автодорог имеют гравийное покрытие, которое подвержено быстрому разрушению и требует постоянного ремонта. Кроме того, территория поселения  не в полном объеме обеспеченна уличным освещением. 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Ремонт, </w:t>
      </w:r>
      <w:proofErr w:type="spellStart"/>
      <w:r w:rsidRPr="000E69D7">
        <w:rPr>
          <w:sz w:val="20"/>
          <w:szCs w:val="20"/>
        </w:rPr>
        <w:t>грейдерование</w:t>
      </w:r>
      <w:proofErr w:type="spellEnd"/>
      <w:r w:rsidRPr="000E69D7">
        <w:rPr>
          <w:sz w:val="20"/>
          <w:szCs w:val="20"/>
        </w:rPr>
        <w:t xml:space="preserve">, подсыпка, профилирование, освещение муниципальных дорог производится за счет средств сельского бюджета. </w:t>
      </w:r>
      <w:proofErr w:type="gramStart"/>
      <w:r w:rsidRPr="000E69D7">
        <w:rPr>
          <w:sz w:val="20"/>
          <w:szCs w:val="20"/>
        </w:rPr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Pr="000E69D7">
        <w:rPr>
          <w:sz w:val="20"/>
          <w:szCs w:val="20"/>
        </w:rPr>
        <w:t xml:space="preserve"> Автомобильный транспорт, как более доступный для населения, остается главным в системе сообщения в поселении.</w:t>
      </w:r>
    </w:p>
    <w:p w:rsidR="00566BC7" w:rsidRPr="000E69D7" w:rsidRDefault="00566BC7" w:rsidP="00566BC7">
      <w:pPr>
        <w:ind w:firstLine="708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III</w:t>
      </w:r>
      <w:r w:rsidRPr="000E69D7">
        <w:rPr>
          <w:b/>
          <w:sz w:val="20"/>
          <w:szCs w:val="20"/>
        </w:rPr>
        <w:t xml:space="preserve">.Основные цели и задачи Программы 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Целью Программы является укрепление системы обеспечения безопасности движения на автодорогах поселения.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В рамках настоящей Программы должна быть решена основная задача: защита  жизни и здоровья граждан, снижение </w:t>
      </w:r>
      <w:proofErr w:type="spellStart"/>
      <w:r w:rsidRPr="000E69D7">
        <w:rPr>
          <w:sz w:val="20"/>
          <w:szCs w:val="20"/>
        </w:rPr>
        <w:t>автоаварий</w:t>
      </w:r>
      <w:proofErr w:type="spellEnd"/>
      <w:r w:rsidRPr="000E69D7">
        <w:rPr>
          <w:sz w:val="20"/>
          <w:szCs w:val="20"/>
        </w:rPr>
        <w:t xml:space="preserve"> на дорогах.  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Для достижения целей Программы и решения основной задачи необходимо провести подробный мониторинг состояния дорожной сети поселения в соответствии со стандартами.</w:t>
      </w:r>
    </w:p>
    <w:p w:rsidR="00566BC7" w:rsidRPr="000E69D7" w:rsidRDefault="00566BC7" w:rsidP="00566BC7">
      <w:pPr>
        <w:ind w:firstLine="708"/>
        <w:jc w:val="center"/>
        <w:rPr>
          <w:sz w:val="20"/>
          <w:szCs w:val="20"/>
        </w:rPr>
      </w:pPr>
    </w:p>
    <w:p w:rsidR="00566BC7" w:rsidRPr="000E69D7" w:rsidRDefault="00566BC7" w:rsidP="00566BC7">
      <w:pPr>
        <w:ind w:firstLine="708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IV</w:t>
      </w:r>
      <w:r w:rsidRPr="000E69D7">
        <w:rPr>
          <w:b/>
          <w:sz w:val="20"/>
          <w:szCs w:val="20"/>
        </w:rPr>
        <w:t>. Сроки реализации Программы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Программа рассчитана на период 2016 – 2025 годы. 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sz w:val="20"/>
          <w:szCs w:val="20"/>
        </w:rPr>
        <w:t xml:space="preserve">          </w:t>
      </w:r>
      <w:r w:rsidRPr="000E69D7">
        <w:rPr>
          <w:b/>
          <w:sz w:val="20"/>
          <w:szCs w:val="20"/>
          <w:lang w:val="en-US"/>
        </w:rPr>
        <w:t>V</w:t>
      </w:r>
      <w:r w:rsidRPr="000E69D7">
        <w:rPr>
          <w:b/>
          <w:sz w:val="20"/>
          <w:szCs w:val="20"/>
        </w:rPr>
        <w:t>. Механизм реализации Программы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В соответствии с требованиями действующим законодательством будет осуществлен выбор исполнителей программных мероприятий, с которыми будут заключаться муниципальные контракты.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Муниципальным  заказчиком программы является  администрация Зеньковского сельсовета.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Муниципальный заказчик Программы осуществляет: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- </w:t>
      </w:r>
      <w:proofErr w:type="gramStart"/>
      <w:r w:rsidRPr="000E69D7">
        <w:rPr>
          <w:sz w:val="20"/>
          <w:szCs w:val="20"/>
        </w:rPr>
        <w:t>нормативное</w:t>
      </w:r>
      <w:proofErr w:type="gramEnd"/>
      <w:r w:rsidRPr="000E69D7">
        <w:rPr>
          <w:sz w:val="20"/>
          <w:szCs w:val="20"/>
        </w:rPr>
        <w:t>, правовое и методическое обеспечение реализации Программы;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координацию деятельности исполнителей в ходе реализации Программы;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- </w:t>
      </w:r>
      <w:proofErr w:type="gramStart"/>
      <w:r w:rsidRPr="000E69D7">
        <w:rPr>
          <w:sz w:val="20"/>
          <w:szCs w:val="20"/>
        </w:rPr>
        <w:t>контроль за</w:t>
      </w:r>
      <w:proofErr w:type="gramEnd"/>
      <w:r w:rsidRPr="000E69D7">
        <w:rPr>
          <w:sz w:val="20"/>
          <w:szCs w:val="20"/>
        </w:rPr>
        <w:t xml:space="preserve">  целевым использованием бюджетных средств. 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sz w:val="20"/>
          <w:szCs w:val="20"/>
        </w:rPr>
        <w:t xml:space="preserve">            </w:t>
      </w:r>
      <w:r w:rsidRPr="000E69D7">
        <w:rPr>
          <w:b/>
          <w:sz w:val="20"/>
          <w:szCs w:val="20"/>
          <w:lang w:val="en-US"/>
        </w:rPr>
        <w:t>VI</w:t>
      </w:r>
      <w:r w:rsidRPr="000E69D7">
        <w:rPr>
          <w:b/>
          <w:sz w:val="20"/>
          <w:szCs w:val="20"/>
        </w:rPr>
        <w:t xml:space="preserve">. Организация управления реализацией Программы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и </w:t>
      </w:r>
      <w:proofErr w:type="gramStart"/>
      <w:r w:rsidRPr="000E69D7">
        <w:rPr>
          <w:b/>
          <w:sz w:val="20"/>
          <w:szCs w:val="20"/>
        </w:rPr>
        <w:t>контроль за</w:t>
      </w:r>
      <w:proofErr w:type="gramEnd"/>
      <w:r w:rsidRPr="000E69D7">
        <w:rPr>
          <w:b/>
          <w:sz w:val="20"/>
          <w:szCs w:val="20"/>
        </w:rPr>
        <w:t xml:space="preserve"> ходом ее выполнения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Управление реализацией Программы осуществляет администрация Зеньковского сельсовета.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Администрация Зеньковского сельсовета: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обеспечивает согласованность действий по реализации программных мероприятий, по целевому и эффективному использованию средств бюджета поселения, а также внебюджетных источников;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осуществляет взаимодействие с заинтересованными структурами, ответственными за выполнение программных мероприятий.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Необходимые для выполнения программы нормативные, правовые акты разрабатываются и принимаются в установленном порядке.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</w:r>
    </w:p>
    <w:p w:rsidR="00566BC7" w:rsidRPr="000E69D7" w:rsidRDefault="00566BC7" w:rsidP="00566BC7">
      <w:pPr>
        <w:ind w:left="709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VII</w:t>
      </w:r>
      <w:r w:rsidRPr="000E69D7">
        <w:rPr>
          <w:b/>
          <w:sz w:val="20"/>
          <w:szCs w:val="20"/>
        </w:rPr>
        <w:t>. Оценка эффективности и ожидаемые результаты реализации Программы</w:t>
      </w:r>
    </w:p>
    <w:p w:rsidR="00566BC7" w:rsidRPr="000E69D7" w:rsidRDefault="00566BC7" w:rsidP="00566BC7">
      <w:pPr>
        <w:ind w:hanging="900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       </w:t>
      </w:r>
      <w:r w:rsidRPr="000E69D7">
        <w:rPr>
          <w:sz w:val="20"/>
          <w:szCs w:val="20"/>
        </w:rPr>
        <w:tab/>
      </w:r>
      <w:r w:rsidRPr="000E69D7">
        <w:rPr>
          <w:sz w:val="20"/>
          <w:szCs w:val="20"/>
        </w:rPr>
        <w:tab/>
        <w:t xml:space="preserve">В результате реализации Программы предусматривается создание правовых, организационно управленческих, финансовых и материально-технических условий, способствующих предотвращению дальнейшего ухудшения ситуации в сфере эксплуатации улично-дорожной сети.  </w:t>
      </w:r>
    </w:p>
    <w:p w:rsidR="00566BC7" w:rsidRPr="000E69D7" w:rsidRDefault="00566BC7" w:rsidP="00566BC7">
      <w:pPr>
        <w:ind w:left="900"/>
        <w:jc w:val="center"/>
        <w:rPr>
          <w:sz w:val="20"/>
          <w:szCs w:val="20"/>
        </w:rPr>
      </w:pPr>
    </w:p>
    <w:p w:rsidR="00566BC7" w:rsidRPr="000E69D7" w:rsidRDefault="00566BC7" w:rsidP="00566BC7">
      <w:pPr>
        <w:ind w:left="900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VIII</w:t>
      </w:r>
      <w:r w:rsidRPr="000E69D7">
        <w:rPr>
          <w:b/>
          <w:sz w:val="20"/>
          <w:szCs w:val="20"/>
        </w:rPr>
        <w:t>. Ожидаемые результаты реализации программы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Мероприятия программы имеют системный подход, реализация которых приведет к следующим результатам: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снижение доли автомобильных дорог общего пользования, не соответствующих нормативным требованиям;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увеличение освещения автомобильных дорог муниципального характера;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снижение количества дорожно-транспортных происшествий.</w:t>
      </w:r>
    </w:p>
    <w:p w:rsidR="00566BC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</w:t>
      </w:r>
    </w:p>
    <w:p w:rsidR="00972193" w:rsidRDefault="00972193" w:rsidP="00566BC7">
      <w:pPr>
        <w:jc w:val="both"/>
        <w:rPr>
          <w:sz w:val="20"/>
          <w:szCs w:val="20"/>
        </w:rPr>
      </w:pPr>
    </w:p>
    <w:p w:rsidR="00972193" w:rsidRDefault="00972193" w:rsidP="00566BC7">
      <w:pPr>
        <w:jc w:val="both"/>
        <w:rPr>
          <w:sz w:val="20"/>
          <w:szCs w:val="20"/>
        </w:rPr>
      </w:pPr>
    </w:p>
    <w:p w:rsidR="00972193" w:rsidRPr="000E69D7" w:rsidRDefault="00972193" w:rsidP="00566BC7">
      <w:pPr>
        <w:jc w:val="both"/>
        <w:rPr>
          <w:sz w:val="20"/>
          <w:szCs w:val="20"/>
        </w:rPr>
      </w:pPr>
    </w:p>
    <w:p w:rsidR="00566BC7" w:rsidRPr="000E69D7" w:rsidRDefault="00566BC7" w:rsidP="00566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0E69D7">
        <w:rPr>
          <w:rFonts w:ascii="Times New Roman" w:hAnsi="Times New Roman" w:cs="Times New Roman"/>
          <w:b/>
          <w:lang w:val="en-US"/>
        </w:rPr>
        <w:t>I</w:t>
      </w:r>
      <w:r w:rsidRPr="000E69D7">
        <w:rPr>
          <w:rFonts w:ascii="Times New Roman" w:hAnsi="Times New Roman" w:cs="Times New Roman"/>
          <w:b/>
        </w:rPr>
        <w:t>Х.</w:t>
      </w:r>
      <w:proofErr w:type="gramEnd"/>
      <w:r w:rsidRPr="000E69D7">
        <w:rPr>
          <w:rFonts w:ascii="Times New Roman" w:hAnsi="Times New Roman" w:cs="Times New Roman"/>
          <w:b/>
        </w:rPr>
        <w:t xml:space="preserve"> Ресурсное обеспечение программы</w:t>
      </w:r>
    </w:p>
    <w:p w:rsidR="00566BC7" w:rsidRPr="000E69D7" w:rsidRDefault="00566BC7" w:rsidP="00566BC7">
      <w:pPr>
        <w:pStyle w:val="ConsCell"/>
        <w:widowControl/>
        <w:ind w:left="-19" w:right="0" w:firstLine="721"/>
        <w:jc w:val="both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Общий объем финансирования программы на 2016-</w:t>
      </w:r>
      <w:r>
        <w:rPr>
          <w:rFonts w:ascii="Times New Roman" w:hAnsi="Times New Roman" w:cs="Times New Roman"/>
        </w:rPr>
        <w:t>2025</w:t>
      </w:r>
      <w:r w:rsidRPr="000E69D7">
        <w:rPr>
          <w:rFonts w:ascii="Times New Roman" w:hAnsi="Times New Roman" w:cs="Times New Roman"/>
        </w:rPr>
        <w:t xml:space="preserve"> годы составляет </w:t>
      </w:r>
      <w:r w:rsidR="002C6A58">
        <w:rPr>
          <w:rFonts w:ascii="Times New Roman" w:hAnsi="Times New Roman" w:cs="Times New Roman"/>
        </w:rPr>
        <w:t>5 94</w:t>
      </w:r>
      <w:r w:rsidR="00972193">
        <w:rPr>
          <w:rFonts w:ascii="Times New Roman" w:hAnsi="Times New Roman" w:cs="Times New Roman"/>
        </w:rPr>
        <w:t>5</w:t>
      </w:r>
      <w:r w:rsidR="002C6A58">
        <w:rPr>
          <w:rFonts w:ascii="Times New Roman" w:hAnsi="Times New Roman" w:cs="Times New Roman"/>
        </w:rPr>
        <w:t>,764</w:t>
      </w:r>
      <w:r w:rsidRPr="000E69D7">
        <w:rPr>
          <w:rFonts w:ascii="Times New Roman" w:hAnsi="Times New Roman" w:cs="Times New Roman"/>
        </w:rPr>
        <w:t xml:space="preserve">  тыс. рублей.</w:t>
      </w:r>
    </w:p>
    <w:p w:rsidR="00566BC7" w:rsidRPr="000E69D7" w:rsidRDefault="00566BC7" w:rsidP="00566BC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Таблица 1</w:t>
      </w:r>
    </w:p>
    <w:p w:rsidR="00566BC7" w:rsidRPr="000E69D7" w:rsidRDefault="00566BC7" w:rsidP="00566BC7">
      <w:pPr>
        <w:jc w:val="center"/>
        <w:rPr>
          <w:sz w:val="20"/>
          <w:szCs w:val="20"/>
        </w:rPr>
      </w:pPr>
      <w:r w:rsidRPr="000E69D7">
        <w:rPr>
          <w:sz w:val="20"/>
          <w:szCs w:val="20"/>
        </w:rPr>
        <w:t xml:space="preserve"> </w:t>
      </w:r>
      <w:proofErr w:type="gramStart"/>
      <w:r w:rsidRPr="000E69D7">
        <w:rPr>
          <w:sz w:val="20"/>
          <w:szCs w:val="20"/>
        </w:rPr>
        <w:t>Финансовое</w:t>
      </w:r>
      <w:proofErr w:type="gramEnd"/>
      <w:r w:rsidRPr="000E69D7">
        <w:rPr>
          <w:sz w:val="20"/>
          <w:szCs w:val="20"/>
        </w:rPr>
        <w:t xml:space="preserve"> и ресурсное обеспечение программы</w:t>
      </w:r>
    </w:p>
    <w:tbl>
      <w:tblPr>
        <w:tblW w:w="10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1134"/>
        <w:gridCol w:w="709"/>
        <w:gridCol w:w="567"/>
        <w:gridCol w:w="709"/>
        <w:gridCol w:w="567"/>
        <w:gridCol w:w="709"/>
        <w:gridCol w:w="709"/>
        <w:gridCol w:w="709"/>
        <w:gridCol w:w="709"/>
        <w:gridCol w:w="707"/>
        <w:gridCol w:w="707"/>
      </w:tblGrid>
      <w:tr w:rsidR="00566BC7" w:rsidRPr="000E69D7" w:rsidTr="00972193">
        <w:trPr>
          <w:trHeight w:val="22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Мероприятия и источники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Всего,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</w:t>
            </w:r>
          </w:p>
        </w:tc>
        <w:tc>
          <w:tcPr>
            <w:tcW w:w="6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566BC7" w:rsidP="00752879">
            <w:pPr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 (тыс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уб.):</w:t>
            </w:r>
          </w:p>
        </w:tc>
      </w:tr>
      <w:tr w:rsidR="00566BC7" w:rsidRPr="000E69D7" w:rsidTr="00972193">
        <w:trPr>
          <w:cantSplit/>
          <w:trHeight w:val="7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566BC7" w:rsidRPr="000E69D7" w:rsidTr="00972193">
        <w:trPr>
          <w:cantSplit/>
          <w:trHeight w:val="99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1. Текущий ремонт автомобильных дорог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2C6A58" w:rsidP="009721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</w:t>
            </w:r>
            <w:r w:rsidR="009721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685,539</w:t>
            </w:r>
          </w:p>
        </w:tc>
      </w:tr>
      <w:tr w:rsidR="00566BC7" w:rsidRPr="000E69D7" w:rsidTr="00972193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2.Изготовление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E69D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66BC7" w:rsidRPr="000E69D7" w:rsidTr="00972193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2C6A58" w:rsidP="0097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="009721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ind w:left="113" w:right="113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 598,1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413,</w:t>
            </w:r>
            <w:r w:rsidR="002C6A58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</w:t>
            </w:r>
            <w:r w:rsidR="002C6A58">
              <w:rPr>
                <w:sz w:val="20"/>
                <w:szCs w:val="20"/>
              </w:rPr>
              <w:t>46,548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655,539</w:t>
            </w:r>
          </w:p>
        </w:tc>
      </w:tr>
      <w:tr w:rsidR="00566BC7" w:rsidRPr="000E69D7" w:rsidTr="00972193">
        <w:trPr>
          <w:cantSplit/>
          <w:trHeight w:val="95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2. Устройство освещения автомобильных дорог,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9D7">
              <w:rPr>
                <w:sz w:val="20"/>
                <w:szCs w:val="20"/>
              </w:rPr>
              <w:t>соответствующих</w:t>
            </w:r>
            <w:proofErr w:type="gramEnd"/>
            <w:r w:rsidRPr="000E69D7">
              <w:rPr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66BC7" w:rsidRPr="000E69D7" w:rsidTr="00972193">
        <w:trPr>
          <w:cantSplit/>
          <w:trHeight w:val="51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BC7" w:rsidRPr="000E69D7" w:rsidRDefault="00566BC7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C6A58" w:rsidRPr="000E69D7" w:rsidTr="00972193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58" w:rsidRPr="000E69D7" w:rsidRDefault="002C6A58" w:rsidP="009721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="009721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685,539</w:t>
            </w:r>
          </w:p>
        </w:tc>
      </w:tr>
      <w:tr w:rsidR="002C6A58" w:rsidRPr="000E69D7" w:rsidTr="00972193">
        <w:trPr>
          <w:cantSplit/>
          <w:trHeight w:val="55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0E69D7" w:rsidRDefault="002C6A58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58" w:rsidRPr="000E69D7" w:rsidRDefault="002C6A58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566BC7" w:rsidRPr="000E69D7" w:rsidRDefault="00566BC7" w:rsidP="00566BC7">
      <w:pPr>
        <w:pStyle w:val="ConsPlusNormal"/>
        <w:widowControl/>
        <w:ind w:firstLine="702"/>
        <w:jc w:val="both"/>
        <w:rPr>
          <w:rFonts w:ascii="Times New Roman" w:hAnsi="Times New Roman" w:cs="Times New Roman"/>
        </w:rPr>
      </w:pPr>
    </w:p>
    <w:p w:rsidR="00566BC7" w:rsidRPr="000E69D7" w:rsidRDefault="00972193" w:rsidP="00972193">
      <w:pPr>
        <w:pStyle w:val="ConsPlusNormal"/>
        <w:widowControl/>
        <w:ind w:left="-9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66BC7" w:rsidRPr="000E69D7">
        <w:rPr>
          <w:rFonts w:ascii="Times New Roman" w:hAnsi="Times New Roman" w:cs="Times New Roman"/>
        </w:rPr>
        <w:t>Средства на реализацию программы ежегодно предусматриваются в сельском бюджете на очередной финансовый год и плановый период.</w:t>
      </w:r>
    </w:p>
    <w:p w:rsidR="00566BC7" w:rsidRPr="000E69D7" w:rsidRDefault="00566BC7" w:rsidP="00972193">
      <w:pPr>
        <w:ind w:left="-993" w:firstLine="426"/>
        <w:rPr>
          <w:sz w:val="20"/>
          <w:szCs w:val="20"/>
        </w:rPr>
      </w:pPr>
      <w:r w:rsidRPr="000E69D7">
        <w:rPr>
          <w:sz w:val="20"/>
          <w:szCs w:val="20"/>
        </w:rPr>
        <w:t xml:space="preserve">Объемы финансирования подлежат ежегодному уточнению, исходя из возможностей бюджетов, и подлежат индексации в связи с инфляционными процессами.                                                                                                                      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</w:p>
    <w:p w:rsidR="00566BC7" w:rsidRPr="000E69D7" w:rsidRDefault="00566BC7" w:rsidP="00566BC7">
      <w:pPr>
        <w:jc w:val="right"/>
        <w:rPr>
          <w:sz w:val="20"/>
          <w:szCs w:val="20"/>
        </w:rPr>
      </w:pPr>
    </w:p>
    <w:p w:rsidR="00566BC7" w:rsidRPr="000E69D7" w:rsidRDefault="00566BC7" w:rsidP="00566BC7">
      <w:pPr>
        <w:jc w:val="right"/>
        <w:rPr>
          <w:sz w:val="20"/>
          <w:szCs w:val="20"/>
        </w:rPr>
      </w:pPr>
    </w:p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 xml:space="preserve">  Таблица  2</w:t>
      </w:r>
    </w:p>
    <w:p w:rsidR="00566BC7" w:rsidRPr="000E69D7" w:rsidRDefault="00566BC7" w:rsidP="00566B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Система программных мероприятий</w:t>
      </w:r>
    </w:p>
    <w:tbl>
      <w:tblPr>
        <w:tblW w:w="10704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773"/>
        <w:gridCol w:w="2977"/>
      </w:tblGrid>
      <w:tr w:rsidR="00566BC7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№  </w:t>
            </w:r>
            <w:r w:rsidRPr="000E69D7">
              <w:rPr>
                <w:sz w:val="20"/>
              </w:rPr>
              <w:br/>
            </w:r>
            <w:proofErr w:type="spellStart"/>
            <w:proofErr w:type="gramStart"/>
            <w:r w:rsidRPr="000E69D7">
              <w:rPr>
                <w:sz w:val="20"/>
              </w:rPr>
              <w:t>п</w:t>
            </w:r>
            <w:proofErr w:type="spellEnd"/>
            <w:proofErr w:type="gramEnd"/>
            <w:r w:rsidRPr="000E69D7">
              <w:rPr>
                <w:sz w:val="20"/>
              </w:rPr>
              <w:t>/</w:t>
            </w:r>
            <w:proofErr w:type="spellStart"/>
            <w:r w:rsidRPr="000E69D7">
              <w:rPr>
                <w:sz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Наименование задач, </w:t>
            </w:r>
          </w:p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программных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Затраты, </w:t>
            </w:r>
            <w:r w:rsidRPr="000E69D7">
              <w:rPr>
                <w:sz w:val="20"/>
              </w:rPr>
              <w:br/>
              <w:t>тыс</w:t>
            </w:r>
            <w:proofErr w:type="gramStart"/>
            <w:r w:rsidRPr="000E69D7">
              <w:rPr>
                <w:sz w:val="20"/>
              </w:rPr>
              <w:t>.р</w:t>
            </w:r>
            <w:proofErr w:type="gramEnd"/>
            <w:r w:rsidRPr="000E69D7">
              <w:rPr>
                <w:sz w:val="20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Сроки </w:t>
            </w:r>
            <w:r w:rsidRPr="000E69D7">
              <w:rPr>
                <w:sz w:val="20"/>
              </w:rPr>
              <w:br/>
              <w:t xml:space="preserve">реализации </w:t>
            </w:r>
            <w:r w:rsidRPr="000E69D7">
              <w:rPr>
                <w:sz w:val="20"/>
              </w:rPr>
              <w:br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Исполнители </w:t>
            </w:r>
            <w:r w:rsidRPr="000E69D7">
              <w:rPr>
                <w:sz w:val="20"/>
              </w:rPr>
              <w:br/>
              <w:t>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Ожидаемый результат </w:t>
            </w:r>
          </w:p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</w:p>
        </w:tc>
      </w:tr>
      <w:tr w:rsidR="00566BC7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6</w:t>
            </w:r>
          </w:p>
        </w:tc>
      </w:tr>
      <w:tr w:rsidR="00566BC7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443,464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Зеньковский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Текущий ремонт дороги 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протяженностью 0,8 км  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ул. Советская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193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996,671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972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0E6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Зеньковский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Текущий ремонт дороги 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1,0</w:t>
            </w:r>
            <w:r w:rsidRPr="000E69D7">
              <w:rPr>
                <w:rFonts w:ascii="Times New Roman" w:hAnsi="Times New Roman" w:cs="Times New Roman"/>
              </w:rPr>
              <w:t xml:space="preserve"> км  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193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1440,135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8D2" w:rsidRDefault="001648D2" w:rsidP="00FC764F"/>
    <w:sectPr w:rsidR="001648D2" w:rsidSect="008835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E0"/>
    <w:multiLevelType w:val="hybridMultilevel"/>
    <w:tmpl w:val="594C1D8C"/>
    <w:lvl w:ilvl="0" w:tplc="1A9E6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D2"/>
    <w:rsid w:val="000E69D7"/>
    <w:rsid w:val="001648D2"/>
    <w:rsid w:val="001B203B"/>
    <w:rsid w:val="001D6039"/>
    <w:rsid w:val="001F3075"/>
    <w:rsid w:val="002238B9"/>
    <w:rsid w:val="002415B1"/>
    <w:rsid w:val="002C6A58"/>
    <w:rsid w:val="0031378A"/>
    <w:rsid w:val="00343AE9"/>
    <w:rsid w:val="00363315"/>
    <w:rsid w:val="00422A93"/>
    <w:rsid w:val="0047357C"/>
    <w:rsid w:val="00516D55"/>
    <w:rsid w:val="00566BC7"/>
    <w:rsid w:val="005D1529"/>
    <w:rsid w:val="00704D88"/>
    <w:rsid w:val="008159D7"/>
    <w:rsid w:val="0088353D"/>
    <w:rsid w:val="00903F53"/>
    <w:rsid w:val="00972193"/>
    <w:rsid w:val="00AD52E2"/>
    <w:rsid w:val="00AE0E38"/>
    <w:rsid w:val="00AF6F73"/>
    <w:rsid w:val="00C53467"/>
    <w:rsid w:val="00C6391F"/>
    <w:rsid w:val="00C9406A"/>
    <w:rsid w:val="00D7100B"/>
    <w:rsid w:val="00EE342D"/>
    <w:rsid w:val="00F816B5"/>
    <w:rsid w:val="00F943CC"/>
    <w:rsid w:val="00FA0FA5"/>
    <w:rsid w:val="00FC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8D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8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164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64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91F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2C6A58"/>
    <w:rPr>
      <w:rFonts w:ascii="Calibri" w:eastAsia="Calibri" w:hAnsi="Calibri"/>
      <w:sz w:val="28"/>
      <w:szCs w:val="24"/>
    </w:rPr>
  </w:style>
  <w:style w:type="paragraph" w:customStyle="1" w:styleId="1">
    <w:name w:val="Абзац списка1"/>
    <w:basedOn w:val="a"/>
    <w:link w:val="ListParagraphChar"/>
    <w:rsid w:val="002C6A58"/>
    <w:pPr>
      <w:ind w:left="720" w:firstLine="709"/>
    </w:pPr>
    <w:rPr>
      <w:rFonts w:ascii="Calibri" w:eastAsia="Calibri" w:hAnsi="Calibri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9A4C-23B7-49F3-ADCB-2A10C660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2022-12-12T00:18:00Z</cp:lastPrinted>
  <dcterms:created xsi:type="dcterms:W3CDTF">2017-10-11T01:21:00Z</dcterms:created>
  <dcterms:modified xsi:type="dcterms:W3CDTF">2022-12-12T00:18:00Z</dcterms:modified>
</cp:coreProperties>
</file>